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09E584C" w14:textId="463447BB" w:rsidR="006A73E8" w:rsidRDefault="00E57945" w:rsidP="007F677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14266C" w:rsidRPr="0014266C">
        <w:rPr>
          <w:rFonts w:ascii="Times New Roman" w:hAnsi="Times New Roman"/>
          <w:bCs/>
          <w:sz w:val="28"/>
          <w:szCs w:val="28"/>
        </w:rPr>
        <w:t xml:space="preserve">КТПП 6/0,4кВ, ВЛ 6кв, ВЛ 0,4кВ. КТПП 6/0,4кВ (площадь застройки - 9,4 </w:t>
      </w:r>
      <w:proofErr w:type="spellStart"/>
      <w:proofErr w:type="gramStart"/>
      <w:r w:rsidR="0014266C" w:rsidRPr="0014266C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4266C" w:rsidRPr="0014266C">
        <w:rPr>
          <w:rFonts w:ascii="Times New Roman" w:hAnsi="Times New Roman"/>
          <w:bCs/>
          <w:sz w:val="28"/>
          <w:szCs w:val="28"/>
        </w:rPr>
        <w:t>), ВЛ 6кВ (протяженность - 709 метров), ВЛ 0,4кВ (протяженность - 43 метра).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EA474FF" w14:textId="481B854B" w:rsidR="00FB6B71" w:rsidRPr="00FB6B71" w:rsidRDefault="00FB6B71" w:rsidP="00FB6B7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FB6B71">
        <w:rPr>
          <w:rFonts w:ascii="Times New Roman" w:hAnsi="Times New Roman"/>
          <w:bCs/>
          <w:sz w:val="28"/>
          <w:szCs w:val="28"/>
        </w:rPr>
        <w:t>59:32:3020003:708 (край Пермский, р-н Пермский, с/пос. Хохловское, д. Сухая)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62922A4" w14:textId="62D56563" w:rsidR="00FB6B71" w:rsidRPr="00FB6B71" w:rsidRDefault="00FB6B71" w:rsidP="00FB6B7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FB6B71">
        <w:rPr>
          <w:rFonts w:ascii="Times New Roman" w:hAnsi="Times New Roman"/>
          <w:bCs/>
          <w:sz w:val="28"/>
          <w:szCs w:val="28"/>
        </w:rPr>
        <w:t>59:32:3020003:35 (край Пермский, р-н Пермский, с/п Хохловское, д. Сухая)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322DCC7" w14:textId="2F9F6A52" w:rsidR="00FB6B71" w:rsidRPr="00FB6B71" w:rsidRDefault="00FB6B71" w:rsidP="00FB6B7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FB6B71">
        <w:rPr>
          <w:rFonts w:ascii="Times New Roman" w:hAnsi="Times New Roman"/>
          <w:bCs/>
          <w:sz w:val="28"/>
          <w:szCs w:val="28"/>
        </w:rPr>
        <w:t xml:space="preserve">59:32:3020003:2789 (Пермский край, р-н Пермский, в 0,5 км юго-восточнее </w:t>
      </w:r>
      <w:proofErr w:type="spellStart"/>
      <w:r w:rsidRPr="00FB6B71">
        <w:rPr>
          <w:rFonts w:ascii="Times New Roman" w:hAnsi="Times New Roman"/>
          <w:bCs/>
          <w:sz w:val="28"/>
          <w:szCs w:val="28"/>
        </w:rPr>
        <w:t>д.Сухая</w:t>
      </w:r>
      <w:proofErr w:type="spellEnd"/>
      <w:r w:rsidRPr="00FB6B71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F487A01" w14:textId="11BEA016" w:rsidR="00FB6B71" w:rsidRDefault="00FB6B71" w:rsidP="00FB6B7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FB6B71">
        <w:rPr>
          <w:rFonts w:ascii="Times New Roman" w:hAnsi="Times New Roman"/>
          <w:bCs/>
          <w:sz w:val="28"/>
          <w:szCs w:val="28"/>
        </w:rPr>
        <w:t>59:32:3020003:2287 (Пермский край, Пермский район, ТОО "</w:t>
      </w:r>
      <w:proofErr w:type="spellStart"/>
      <w:r w:rsidRPr="00FB6B71">
        <w:rPr>
          <w:rFonts w:ascii="Times New Roman" w:hAnsi="Times New Roman"/>
          <w:bCs/>
          <w:sz w:val="28"/>
          <w:szCs w:val="28"/>
        </w:rPr>
        <w:t>Хохловка</w:t>
      </w:r>
      <w:proofErr w:type="spellEnd"/>
      <w:r w:rsidRPr="00FB6B71">
        <w:rPr>
          <w:rFonts w:ascii="Times New Roman" w:hAnsi="Times New Roman"/>
          <w:bCs/>
          <w:sz w:val="28"/>
          <w:szCs w:val="28"/>
        </w:rPr>
        <w:t>")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12A9798B" w:rsidR="001E62F3" w:rsidRPr="00C763B2" w:rsidRDefault="001E62F3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B6B71">
        <w:rPr>
          <w:rFonts w:ascii="Times New Roman" w:hAnsi="Times New Roman"/>
          <w:bCs/>
          <w:sz w:val="28"/>
          <w:szCs w:val="28"/>
        </w:rPr>
        <w:t>6262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50</cp:revision>
  <dcterms:created xsi:type="dcterms:W3CDTF">2024-10-04T13:32:00Z</dcterms:created>
  <dcterms:modified xsi:type="dcterms:W3CDTF">2025-02-26T13:14:00Z</dcterms:modified>
</cp:coreProperties>
</file>